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6B" w:rsidRPr="003C2EC6" w:rsidRDefault="003E316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95"/>
        <w:gridCol w:w="2027"/>
        <w:gridCol w:w="715"/>
        <w:gridCol w:w="1984"/>
        <w:gridCol w:w="1843"/>
        <w:gridCol w:w="1462"/>
      </w:tblGrid>
      <w:tr w:rsidR="004A4011" w:rsidRPr="003C2EC6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C2E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Пәні</w:t>
            </w:r>
            <w:proofErr w:type="spellEnd"/>
            <w:r w:rsidRPr="003C2E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004" w:type="dxa"/>
            <w:gridSpan w:val="4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</w:tr>
      <w:tr w:rsidR="004A4011" w:rsidRPr="00273E53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атауы</w:t>
            </w:r>
            <w:r w:rsidR="00BA7C9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004" w:type="dxa"/>
            <w:gridSpan w:val="4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М.Қалмырза атындағы 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№3 мамандандырылған мектеп-интернаты</w:t>
            </w:r>
          </w:p>
        </w:tc>
      </w:tr>
      <w:tr w:rsidR="004A4011" w:rsidRPr="003C2EC6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  <w:r w:rsidR="00BA7C9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004" w:type="dxa"/>
            <w:gridSpan w:val="4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ток </w:t>
            </w:r>
          </w:p>
        </w:tc>
      </w:tr>
      <w:tr w:rsidR="004A4011" w:rsidRPr="003C2EC6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аты-жөні:</w:t>
            </w:r>
          </w:p>
        </w:tc>
        <w:tc>
          <w:tcPr>
            <w:tcW w:w="6004" w:type="dxa"/>
            <w:gridSpan w:val="4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Мамырова Фариза Абдуллаевна </w:t>
            </w:r>
          </w:p>
        </w:tc>
      </w:tr>
      <w:tr w:rsidR="004A4011" w:rsidRPr="003C2EC6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  <w:r w:rsidR="00BA7C9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004" w:type="dxa"/>
            <w:gridSpan w:val="4"/>
          </w:tcPr>
          <w:p w:rsidR="00097D72" w:rsidRPr="003C2EC6" w:rsidRDefault="0009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4011" w:rsidRPr="003C2EC6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BA7C9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004" w:type="dxa"/>
            <w:gridSpan w:val="4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F303E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ЖМБ</w:t>
            </w:r>
          </w:p>
        </w:tc>
      </w:tr>
      <w:tr w:rsidR="004A4011" w:rsidRPr="00273E53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004" w:type="dxa"/>
            <w:gridSpan w:val="4"/>
          </w:tcPr>
          <w:p w:rsidR="00097D72" w:rsidRPr="003C2EC6" w:rsidRDefault="000B2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тізбек үшін Ом заңы</w:t>
            </w:r>
          </w:p>
        </w:tc>
      </w:tr>
      <w:tr w:rsidR="004A4011" w:rsidRPr="00273E53" w:rsidTr="000C55E2">
        <w:tc>
          <w:tcPr>
            <w:tcW w:w="3822" w:type="dxa"/>
            <w:gridSpan w:val="2"/>
          </w:tcPr>
          <w:p w:rsidR="00097D72" w:rsidRPr="003C2EC6" w:rsidRDefault="00E47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 бағда</w:t>
            </w:r>
            <w:r w:rsidR="00F303E5" w:rsidRPr="003C2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рламасына сәйкес оқу мақсат</w:t>
            </w:r>
            <w:r w:rsidRPr="003C2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ы:</w:t>
            </w:r>
          </w:p>
        </w:tc>
        <w:tc>
          <w:tcPr>
            <w:tcW w:w="6004" w:type="dxa"/>
            <w:gridSpan w:val="4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10.3.2.4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3C2E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тізбек үшін Ом заңын қолдану;</w:t>
            </w:r>
          </w:p>
        </w:tc>
      </w:tr>
      <w:tr w:rsidR="004A4011" w:rsidRPr="00273E53" w:rsidTr="000C55E2">
        <w:tc>
          <w:tcPr>
            <w:tcW w:w="3822" w:type="dxa"/>
            <w:gridSpan w:val="2"/>
          </w:tcPr>
          <w:p w:rsidR="006F53FC" w:rsidRPr="003C2EC6" w:rsidRDefault="006F53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004" w:type="dxa"/>
            <w:gridSpan w:val="4"/>
          </w:tcPr>
          <w:p w:rsidR="00CE2B4F" w:rsidRDefault="00CE2B4F" w:rsidP="006F5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 тізбек үшін Ом заңының формуласын    есептер шығаруда қолданады </w:t>
            </w:r>
          </w:p>
          <w:p w:rsidR="006F53FC" w:rsidRPr="003C2EC6" w:rsidRDefault="006F53FC" w:rsidP="006F5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 тізбек үшін Ом заңының формуласын  </w:t>
            </w:r>
            <w:r w:rsidR="00CA2DC7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түрлендіре отырып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шығаруда қолданады.</w:t>
            </w:r>
          </w:p>
          <w:p w:rsidR="006F53FC" w:rsidRPr="003C2EC6" w:rsidRDefault="006F53FC" w:rsidP="006F5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Сапалық және сандық тәсілдермен толық тізбек үшін Ом заңының формуласын түрлендіріп</w:t>
            </w:r>
            <w:r w:rsidR="00EE727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 шығаруда қолданады.</w:t>
            </w:r>
          </w:p>
          <w:p w:rsidR="006F53FC" w:rsidRPr="003C2EC6" w:rsidRDefault="006F53FC" w:rsidP="00CE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D72" w:rsidRPr="003C2EC6" w:rsidTr="000C55E2">
        <w:tc>
          <w:tcPr>
            <w:tcW w:w="9826" w:type="dxa"/>
            <w:gridSpan w:val="6"/>
          </w:tcPr>
          <w:p w:rsidR="00097D72" w:rsidRPr="003C2EC6" w:rsidRDefault="006F53FC" w:rsidP="006F5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FE6D04" w:rsidRPr="003C2EC6" w:rsidTr="00EE7276">
        <w:tc>
          <w:tcPr>
            <w:tcW w:w="1795" w:type="dxa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кезеңі</w:t>
            </w:r>
          </w:p>
        </w:tc>
        <w:tc>
          <w:tcPr>
            <w:tcW w:w="2742" w:type="dxa"/>
            <w:gridSpan w:val="2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Педагогтың әрекеті</w:t>
            </w:r>
          </w:p>
        </w:tc>
        <w:tc>
          <w:tcPr>
            <w:tcW w:w="1984" w:type="dxa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Оқушының әрекеті</w:t>
            </w:r>
          </w:p>
        </w:tc>
        <w:tc>
          <w:tcPr>
            <w:tcW w:w="1843" w:type="dxa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62" w:type="dxa"/>
          </w:tcPr>
          <w:p w:rsidR="00097D72" w:rsidRPr="003C2EC6" w:rsidRDefault="006F5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B8348B" w:rsidRPr="00273E53" w:rsidTr="00EE7276">
        <w:tc>
          <w:tcPr>
            <w:tcW w:w="1795" w:type="dxa"/>
          </w:tcPr>
          <w:p w:rsidR="00B8348B" w:rsidRPr="003C2EC6" w:rsidRDefault="00B834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2742" w:type="dxa"/>
            <w:gridSpan w:val="2"/>
          </w:tcPr>
          <w:p w:rsidR="00B8348B" w:rsidRPr="003C2EC6" w:rsidRDefault="00B8348B" w:rsidP="00B83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тізбек үшін Ом заңының формуласын   түрлендіре отырып есептер шығаруда қолдана алады</w:t>
            </w:r>
          </w:p>
          <w:p w:rsidR="00B8348B" w:rsidRPr="003C2EC6" w:rsidRDefault="00B8348B" w:rsidP="00B83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Сапалық және сандық тәсілдермен толық тізбек үшін Ом заңының формуласын түрлендіріп, есептер шығаруда қолданып, белгісіз шамаларды есептейді</w:t>
            </w:r>
          </w:p>
          <w:p w:rsidR="00B8348B" w:rsidRPr="003C2EC6" w:rsidRDefault="00B8348B" w:rsidP="00B834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(ЕБҚ) Толық тізбек үшін Ом заңының формуласын  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жазып, есептер шығаруда қолдана алады</w:t>
            </w:r>
          </w:p>
        </w:tc>
        <w:tc>
          <w:tcPr>
            <w:tcW w:w="1984" w:type="dxa"/>
          </w:tcPr>
          <w:p w:rsidR="00B8348B" w:rsidRPr="003C2EC6" w:rsidRDefault="00B834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8348B" w:rsidRPr="003C2EC6" w:rsidRDefault="00E827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Толық тізбек үшін Ом заңына есептер шығарды.Тізбекті құрастырып ток көзінің ішкі кедергісін тәжірибе арқылы анықтады.</w:t>
            </w:r>
          </w:p>
        </w:tc>
        <w:tc>
          <w:tcPr>
            <w:tcW w:w="1462" w:type="dxa"/>
          </w:tcPr>
          <w:p w:rsidR="00B8348B" w:rsidRPr="003C2EC6" w:rsidRDefault="00B834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E6D04" w:rsidRPr="003C2EC6" w:rsidTr="00EE7276">
        <w:tc>
          <w:tcPr>
            <w:tcW w:w="1795" w:type="dxa"/>
          </w:tcPr>
          <w:p w:rsidR="00010AD0" w:rsidRDefault="004955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 кезеңі.</w:t>
            </w:r>
          </w:p>
          <w:p w:rsidR="00097D72" w:rsidRPr="00010AD0" w:rsidRDefault="0001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2742" w:type="dxa"/>
            <w:gridSpan w:val="2"/>
          </w:tcPr>
          <w:p w:rsidR="00DA1430" w:rsidRPr="003C2EC6" w:rsidRDefault="002250A3" w:rsidP="00DA14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Сәлемдесіп, </w:t>
            </w:r>
            <w:r w:rsidR="00753E71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түгелдеймін.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БББ кестесін таратып беремін</w:t>
            </w:r>
            <w:r w:rsidR="000C440F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A1430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7D72" w:rsidRPr="003C2EC6" w:rsidRDefault="00097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097D72" w:rsidRPr="003C2EC6" w:rsidRDefault="000B225E" w:rsidP="000B2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Сәлемдеседі</w:t>
            </w:r>
            <w:r w:rsidR="008B7138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,БББ кестесін алады.</w:t>
            </w:r>
          </w:p>
        </w:tc>
        <w:tc>
          <w:tcPr>
            <w:tcW w:w="1843" w:type="dxa"/>
          </w:tcPr>
          <w:p w:rsidR="00097D72" w:rsidRPr="003C2EC6" w:rsidRDefault="000B2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өзара бағалау жүргізеді</w:t>
            </w:r>
          </w:p>
        </w:tc>
        <w:tc>
          <w:tcPr>
            <w:tcW w:w="1462" w:type="dxa"/>
          </w:tcPr>
          <w:p w:rsidR="00097D72" w:rsidRPr="003C2EC6" w:rsidRDefault="008B7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Кесте </w:t>
            </w:r>
          </w:p>
        </w:tc>
      </w:tr>
      <w:tr w:rsidR="00FE6D04" w:rsidRPr="00C46D22" w:rsidTr="00EE7276">
        <w:tc>
          <w:tcPr>
            <w:tcW w:w="1795" w:type="dxa"/>
          </w:tcPr>
          <w:p w:rsidR="009D74D2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 </w:t>
            </w:r>
          </w:p>
          <w:p w:rsidR="00010AD0" w:rsidRPr="003C2EC6" w:rsidRDefault="00010AD0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742" w:type="dxa"/>
            <w:gridSpan w:val="2"/>
          </w:tcPr>
          <w:p w:rsidR="0077622B" w:rsidRDefault="00F223E1" w:rsidP="009D74D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Үй тапсынмасын</w:t>
            </w:r>
            <w:r w:rsidR="00FE111E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76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1-қосымшадағы тапсырма </w:t>
            </w:r>
          </w:p>
          <w:p w:rsidR="009D74D2" w:rsidRPr="00CE2B4F" w:rsidRDefault="00F91E59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«Сұрақ-жауап» </w:t>
            </w:r>
            <w:r w:rsidR="009D74D2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әдісі </w:t>
            </w:r>
            <w:r w:rsidR="00A938E1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арқылы </w:t>
            </w:r>
            <w:r w:rsidR="000B225E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оқушылардың ауызша жауап бе</w:t>
            </w:r>
            <w:r w:rsidR="00107625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ру қабілеті артады деп </w:t>
            </w:r>
            <w:r w:rsidR="00A938E1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жоспарлап отырмын</w:t>
            </w:r>
            <w:r w:rsidR="00FE111E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интербелсенді тақтадан сұраққа жауап береді.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Қалыптастырушы бағалау</w:t>
            </w:r>
          </w:p>
          <w:p w:rsidR="009D74D2" w:rsidRPr="00C46D22" w:rsidRDefault="00C46D2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D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«Бас бармақ»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әдісі арқылы оқушылар өз-өзін бағалайды.</w:t>
            </w:r>
          </w:p>
        </w:tc>
        <w:tc>
          <w:tcPr>
            <w:tcW w:w="1462" w:type="dxa"/>
          </w:tcPr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Интербел</w:t>
            </w:r>
            <w:r w:rsidRPr="00C46D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сенд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тақта .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Оқулық 10-сынып </w:t>
            </w:r>
          </w:p>
        </w:tc>
      </w:tr>
      <w:tr w:rsidR="00FE6D04" w:rsidRPr="003C2EC6" w:rsidTr="00EE7276">
        <w:tc>
          <w:tcPr>
            <w:tcW w:w="1795" w:type="dxa"/>
          </w:tcPr>
          <w:p w:rsidR="009D74D2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ортасы </w:t>
            </w:r>
          </w:p>
          <w:p w:rsidR="00010AD0" w:rsidRPr="003C2EC6" w:rsidRDefault="00010AD0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мин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</w:p>
        </w:tc>
        <w:tc>
          <w:tcPr>
            <w:tcW w:w="2742" w:type="dxa"/>
            <w:gridSpan w:val="2"/>
          </w:tcPr>
          <w:p w:rsidR="00ED528B" w:rsidRPr="003C2EC6" w:rsidRDefault="0077622B" w:rsidP="00FE11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ED528B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-қосымшадағы тапсырманы</w:t>
            </w:r>
            <w:r w:rsidR="00FE6D04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D74D2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«Ой қозғау» -</w:t>
            </w:r>
            <w:r w:rsidR="00344874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әдісі арқылы о</w:t>
            </w:r>
            <w:r w:rsidR="00FE111E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қушылардың жаңа ақпаратты қабылдау арқылы ойлау қабілеті </w:t>
            </w:r>
            <w:r w:rsidR="00344874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мен есте сақтау қабілеті </w:t>
            </w:r>
            <w:r w:rsidR="00FE111E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дамиды деп жоспарлап отырмын.</w:t>
            </w:r>
          </w:p>
          <w:p w:rsidR="00C46D22" w:rsidRDefault="000C298E" w:rsidP="00FE11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E111E" w:rsidRPr="003C2EC6" w:rsidRDefault="0077622B" w:rsidP="00FE11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ED528B" w:rsidRPr="003C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-қосымшадағы тапсырманы</w:t>
            </w:r>
          </w:p>
          <w:p w:rsidR="005D3D85" w:rsidRPr="003C2EC6" w:rsidRDefault="00EE7276" w:rsidP="00FE1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«Тәжірибелер бекеті</w:t>
            </w:r>
            <w:r w:rsidR="00ED528B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әдісі арқылы </w:t>
            </w:r>
            <w:r w:rsidR="00147398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беріп отырмын бұл әдіс</w:t>
            </w:r>
            <w:r w:rsidR="005C51BC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ыңғайлы және тиімді </w:t>
            </w:r>
            <w:r w:rsidR="00147398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 жоспарлап отырмын.</w:t>
            </w:r>
          </w:p>
          <w:p w:rsidR="005D3D85" w:rsidRPr="003C2EC6" w:rsidRDefault="005D3D85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D3D85" w:rsidRPr="003C2EC6" w:rsidRDefault="005D3D85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4874" w:rsidRPr="003C2EC6" w:rsidRDefault="00344874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4874" w:rsidRPr="003C2EC6" w:rsidRDefault="00344874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4874" w:rsidRPr="003C2EC6" w:rsidRDefault="00344874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4874" w:rsidRPr="003C2EC6" w:rsidRDefault="00344874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44874" w:rsidRPr="003C2EC6" w:rsidRDefault="00344874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E469D" w:rsidRPr="003C2EC6" w:rsidRDefault="00CE469D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E469D" w:rsidRPr="003C2EC6" w:rsidRDefault="00CE469D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E469D" w:rsidRPr="003C2EC6" w:rsidRDefault="00CE469D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E469D" w:rsidRPr="003C2EC6" w:rsidRDefault="00CE469D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B4654" w:rsidRPr="003C2EC6" w:rsidRDefault="006B465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B4654" w:rsidRPr="003C2EC6" w:rsidRDefault="006B465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B4654" w:rsidRPr="003C2EC6" w:rsidRDefault="006B465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B4654" w:rsidRPr="003C2EC6" w:rsidRDefault="006B465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B4654" w:rsidRPr="003C2EC6" w:rsidRDefault="006B465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147398" w:rsidRPr="003C2EC6" w:rsidRDefault="005D3D85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(ЕБҚ)</w:t>
            </w:r>
            <w:r w:rsidR="00147398" w:rsidRPr="003C2E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 xml:space="preserve"> арналған тапсырмам </w:t>
            </w:r>
          </w:p>
          <w:p w:rsidR="005D3D85" w:rsidRPr="003C2EC6" w:rsidRDefault="0077622B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7398" w:rsidRPr="003C2E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-қосымшада</w:t>
            </w:r>
          </w:p>
          <w:p w:rsidR="007F3A05" w:rsidRPr="003C2EC6" w:rsidRDefault="007F3A05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Есте сақтау қабілеті мен логикалық ойлау қаб</w:t>
            </w:r>
            <w:r w:rsidR="00344874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ілеті дамиды деп отырмын.</w:t>
            </w:r>
          </w:p>
          <w:p w:rsidR="00A938E1" w:rsidRPr="003C2EC6" w:rsidRDefault="00A938E1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938E1" w:rsidRPr="003C2EC6" w:rsidRDefault="00A938E1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938E1" w:rsidRPr="003C2EC6" w:rsidRDefault="00A938E1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D528B" w:rsidRPr="003C2EC6" w:rsidRDefault="00ED528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D528B" w:rsidRPr="003C2EC6" w:rsidRDefault="00ED528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D528B" w:rsidRPr="003C2EC6" w:rsidRDefault="00ED528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D528B" w:rsidRPr="003C2EC6" w:rsidRDefault="00ED528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D528B" w:rsidRPr="003C2EC6" w:rsidRDefault="00ED528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E0C06" w:rsidRDefault="000E0C06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E0C06" w:rsidRDefault="000E0C06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811CF5" w:rsidRPr="003C2EC6" w:rsidRDefault="0077622B" w:rsidP="002573D3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8B7138" w:rsidRPr="003C2E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-ші қосымшадағы тапсырманы</w:t>
            </w:r>
          </w:p>
          <w:p w:rsidR="00A61AA9" w:rsidRPr="003C2EC6" w:rsidRDefault="0077622B" w:rsidP="002573D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«Көршіңмен талқыла» </w:t>
            </w:r>
            <w:r w:rsidR="00811CF5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әдісі</w:t>
            </w:r>
            <w:r w:rsidR="008B7138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н алдым бұл әдіс</w:t>
            </w:r>
            <w:r w:rsidR="00811CF5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арқылы</w:t>
            </w:r>
            <w:r w:rsidR="002573D3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A4011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11CF5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E6D0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қушыларды нақты шешім қабылдауға </w:t>
            </w:r>
            <w:r w:rsidR="004A4011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дағдыланады деп ойлап отырмын</w:t>
            </w:r>
            <w:r w:rsidR="004A4011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903F5" w:rsidRPr="003C2EC6" w:rsidRDefault="00A903F5" w:rsidP="005D3D85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F5" w:rsidRPr="003C2EC6" w:rsidRDefault="00A903F5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246D" w:rsidRPr="003C2EC6" w:rsidRDefault="0040246D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77622B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B7138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-ші қосымшадағы тапсырманы</w:t>
            </w:r>
          </w:p>
          <w:p w:rsidR="003C7639" w:rsidRPr="003C2EC6" w:rsidRDefault="003C7639" w:rsidP="00A903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«Көршіңмен талқыла»</w:t>
            </w:r>
            <w:r w:rsidR="008B7138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арқылы беремін бұл әдіс оқушының </w:t>
            </w:r>
          </w:p>
          <w:p w:rsidR="00A903F5" w:rsidRPr="00333012" w:rsidRDefault="00A903F5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B713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34487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оги</w:t>
            </w:r>
            <w:r w:rsidR="00FE6D0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ойлау қабілеті мен проблемаларды тиімді жолмен шешуге дағдыланады </w:t>
            </w:r>
            <w:r w:rsidR="00197F1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 жоспарлап от</w:t>
            </w:r>
            <w:r w:rsidR="00FE6D0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ырмын.</w:t>
            </w:r>
          </w:p>
        </w:tc>
        <w:tc>
          <w:tcPr>
            <w:tcW w:w="1984" w:type="dxa"/>
          </w:tcPr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Ақпаратты оқып негізгі физикалық шамалардың маңыздылығын талқылайды.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0C5F" w:rsidRPr="003C2EC6" w:rsidRDefault="00300C5F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67A6" w:rsidRDefault="00197F16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Берілеген құрал-жабдықтар</w:t>
            </w:r>
          </w:p>
          <w:p w:rsidR="00C867A6" w:rsidRDefault="00C867A6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</w:t>
            </w:r>
          </w:p>
          <w:p w:rsidR="00002BAC" w:rsidRPr="003C2EC6" w:rsidRDefault="00197F16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тәжірибе</w:t>
            </w:r>
            <w:r w:rsidR="00A938E1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жасайды.</w:t>
            </w:r>
          </w:p>
          <w:p w:rsidR="004A4011" w:rsidRPr="003C2EC6" w:rsidRDefault="004A401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2BAC" w:rsidRPr="003C2EC6" w:rsidRDefault="00002BAC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2BAC" w:rsidRPr="003C2EC6" w:rsidRDefault="00002BAC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A938E1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3BE4" w:rsidRPr="003C2EC6" w:rsidRDefault="00EB3BE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3BE4" w:rsidRPr="003C2EC6" w:rsidRDefault="00EB3BE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3BE4" w:rsidRPr="003C2EC6" w:rsidRDefault="00EB3BE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6D22" w:rsidRDefault="00C46D2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72A9A" w:rsidRDefault="00A72A9A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197F16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 сызбалар,көрнекі суреттреді қолданып  есептер шығарады.</w:t>
            </w: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34487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A04" w:rsidRDefault="00083A04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3BE4" w:rsidRPr="003C2EC6" w:rsidRDefault="00197F16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Берілген </w:t>
            </w:r>
            <w:r w:rsidR="008B7138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септі</w:t>
            </w:r>
            <w:r w:rsidR="00344874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шығарады</w:t>
            </w:r>
            <w:r w:rsidR="00EB3BE4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7138" w:rsidRPr="003C2EC6" w:rsidRDefault="008B7138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622B" w:rsidRDefault="0077622B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A903F5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Тапсырманы орындайды</w:t>
            </w:r>
          </w:p>
        </w:tc>
        <w:tc>
          <w:tcPr>
            <w:tcW w:w="1843" w:type="dxa"/>
          </w:tcPr>
          <w:p w:rsidR="00A72A9A" w:rsidRPr="00A72A9A" w:rsidRDefault="00A72A9A" w:rsidP="00A72A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2A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Қалыптастырушы бағалау: «Кері байланыс бутерброды» әдісі арқылы бірін-бірі бағалайды.</w:t>
            </w:r>
          </w:p>
          <w:p w:rsidR="00A938E1" w:rsidRPr="003C2EC6" w:rsidRDefault="00A938E1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938E1" w:rsidRPr="003C2EC6" w:rsidRDefault="00A938E1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938E1" w:rsidRPr="003C2EC6" w:rsidRDefault="00A938E1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938E1" w:rsidRPr="003C2EC6" w:rsidRDefault="00A938E1" w:rsidP="009D7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7622B" w:rsidRDefault="0077622B" w:rsidP="00A93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874" w:rsidRPr="003C2EC6" w:rsidRDefault="00A938E1" w:rsidP="00A93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A938E1" w:rsidRPr="003C2EC6" w:rsidRDefault="00A938E1" w:rsidP="00A93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сызбанұсқаға  сәйкес тізбекті құрастырыңыз.</w:t>
            </w:r>
          </w:p>
          <w:p w:rsidR="00A938E1" w:rsidRPr="003C2EC6" w:rsidRDefault="00A938E1" w:rsidP="00A93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1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амперметр мен U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1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вол</w:t>
            </w:r>
            <w:r w:rsidR="006B465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ьтметдің </w:t>
            </w:r>
            <w:r w:rsidR="006B465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көрсетуін жазып алады.</w:t>
            </w:r>
          </w:p>
          <w:p w:rsidR="00A938E1" w:rsidRPr="003C2EC6" w:rsidRDefault="00A938E1" w:rsidP="00A9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-Реостаттың реттегішін жылж</w:t>
            </w:r>
            <w:r w:rsidR="006B465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ыта отырып жаңа орынға апарады.</w:t>
            </w:r>
          </w:p>
          <w:p w:rsidR="00A938E1" w:rsidRPr="003C2EC6" w:rsidRDefault="00A938E1" w:rsidP="00A9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6D22" w:rsidRPr="003C2EC6" w:rsidRDefault="00A938E1" w:rsidP="00C46D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амперметр мен U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2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вольтмет</w:t>
            </w:r>
            <w:r w:rsidR="000B225E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көрсетуін жазып алып  (1) және (2)</w:t>
            </w:r>
            <w:r w:rsidR="000B225E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формулаларын қолданып, ток көзінің ішкі кедергісі мен ЭҚК</w:t>
            </w:r>
            <w:r w:rsidR="000B225E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-ін </w:t>
            </w:r>
            <w:r w:rsidR="006B465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есептейді.</w:t>
            </w:r>
            <w:r w:rsidR="00C46D22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6D22" w:rsidRPr="00A7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бағалау:</w:t>
            </w:r>
          </w:p>
          <w:p w:rsidR="00C46D22" w:rsidRPr="003C2EC6" w:rsidRDefault="00C46D22" w:rsidP="00C46D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қушылар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6D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люс,минус,қызықты</w:t>
            </w:r>
            <w:r w:rsidRPr="00C46D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әдісі арқылы 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өзара бағалау жүргізеді</w:t>
            </w:r>
          </w:p>
          <w:p w:rsidR="00A938E1" w:rsidRPr="003C2EC6" w:rsidRDefault="00A938E1" w:rsidP="00A9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6D04" w:rsidRPr="003C2EC6" w:rsidRDefault="00FE6D04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6279BF" w:rsidRPr="003C2EC6" w:rsidRDefault="00273E53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</w:t>
            </w:r>
            <w:r w:rsidR="006B4654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Өткізгіштерді жалғайды.</w:t>
            </w:r>
          </w:p>
          <w:p w:rsidR="006279BF" w:rsidRPr="003C2EC6" w:rsidRDefault="006B4654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-Жалпы кедергіні есептеді</w:t>
            </w:r>
            <w:r w:rsidR="006279BF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  <w:p w:rsidR="006279BF" w:rsidRDefault="006279BF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-Ток күшін,</w:t>
            </w:r>
            <w:r w:rsidR="00EE7276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керн</w:t>
            </w:r>
            <w:r w:rsidR="006B4654" w:rsidRPr="003C2EC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еудің  түсуін анықтап шығарды</w:t>
            </w:r>
            <w:r w:rsidR="00083A0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  <w:p w:rsidR="00083A04" w:rsidRDefault="00083A04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083A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Қалыптастырушы бағалау.</w:t>
            </w:r>
          </w:p>
          <w:p w:rsidR="00083A04" w:rsidRPr="003C2EC6" w:rsidRDefault="00083A04" w:rsidP="006279BF">
            <w:pPr>
              <w:tabs>
                <w:tab w:val="left" w:pos="370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БББ кестені толтырып отырады.</w:t>
            </w:r>
          </w:p>
          <w:p w:rsidR="000C55E2" w:rsidRPr="003C2EC6" w:rsidRDefault="000C55E2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55E2" w:rsidRPr="003C2EC6" w:rsidRDefault="000C55E2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3012" w:rsidRDefault="00333012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38E1" w:rsidRPr="003C2EC6" w:rsidRDefault="006279BF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 көрсетілген ток көзінің ЭҚК-і 40В ішкі кедергісі 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Ом .Кедергілері R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1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=8 Ом R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=24 Ом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-Тізб</w:t>
            </w:r>
            <w:r w:rsidR="00ED528B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197F1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ктің жалпы кедергісін анықтады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тізбек үшін Ом заңын жазды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-Резисторлардағы 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1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="00197F1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ток күштерін анықтады.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-ток көзінің полюстерінде</w:t>
            </w:r>
            <w:r w:rsidR="00ED528B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U кер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неудің 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түсуін анықтады.</w:t>
            </w:r>
          </w:p>
          <w:p w:rsidR="006279BF" w:rsidRPr="003C2EC6" w:rsidRDefault="006279BF" w:rsidP="006279BF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6279BF" w:rsidRPr="003C2EC6" w:rsidRDefault="00333012" w:rsidP="00627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279BF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Автокөліктің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қозғалысқа келуін түсіндірді.</w:t>
            </w:r>
          </w:p>
          <w:p w:rsidR="006279BF" w:rsidRPr="003C2EC6" w:rsidRDefault="006279BF" w:rsidP="00627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-Кернеудің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түсуін талдады.</w:t>
            </w:r>
          </w:p>
          <w:p w:rsidR="006279BF" w:rsidRPr="003C2EC6" w:rsidRDefault="006279BF" w:rsidP="00627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7398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Шамдардың жарықталуын сипаттады.</w:t>
            </w:r>
          </w:p>
          <w:p w:rsidR="006279BF" w:rsidRPr="003C2EC6" w:rsidRDefault="006279BF" w:rsidP="009D74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A61AA9" w:rsidRPr="003C2EC6" w:rsidRDefault="006B4654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 жазылған қағаздар.</w:t>
            </w: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A61AA9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22B" w:rsidRDefault="0077622B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622B" w:rsidRDefault="0077622B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A9A" w:rsidRDefault="00A72A9A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A9A" w:rsidRDefault="00A72A9A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AA9" w:rsidRPr="003C2EC6" w:rsidRDefault="00FE6D04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61AA9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 көзі(4.5 В  батерея),кілт,жалғағыш сымдар,вольтметр,амперметр,реостат</w:t>
            </w:r>
            <w:r w:rsidR="00EB3BE4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D6" w:rsidRPr="003C2EC6" w:rsidRDefault="002B73D6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2394" w:rsidRPr="003C2EC6" w:rsidRDefault="00AE2394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</w:t>
            </w:r>
            <w:r w:rsidR="00EE727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 қағаздар</w:t>
            </w: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7398" w:rsidRPr="003C2EC6" w:rsidRDefault="00147398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7138" w:rsidRPr="003C2EC6" w:rsidRDefault="008B7138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жазылған қағаздар.</w:t>
            </w: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E71" w:rsidRPr="003C2EC6" w:rsidRDefault="00753E71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қағаздар.</w:t>
            </w:r>
          </w:p>
        </w:tc>
      </w:tr>
      <w:tr w:rsidR="00FE6D04" w:rsidRPr="003C2EC6" w:rsidTr="00EE7276">
        <w:tc>
          <w:tcPr>
            <w:tcW w:w="1795" w:type="dxa"/>
          </w:tcPr>
          <w:p w:rsidR="009D74D2" w:rsidRPr="003C2EC6" w:rsidRDefault="009D74D2" w:rsidP="009D74D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Сабақты қорытындылау</w:t>
            </w:r>
            <w:r w:rsidR="00CF7882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F7882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(4 </w:t>
            </w:r>
            <w:r w:rsidR="00CF7882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мин</w:t>
            </w:r>
            <w:r w:rsidR="00CF7882"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2" w:type="dxa"/>
            <w:gridSpan w:val="2"/>
          </w:tcPr>
          <w:p w:rsidR="009D74D2" w:rsidRPr="003C2EC6" w:rsidRDefault="0077622B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7-қосымшадағы тапсырманы</w:t>
            </w:r>
            <w:r w:rsidR="00753E71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53E71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</w:t>
            </w:r>
            <w:r w:rsidR="00CF7882" w:rsidRPr="003C2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сұрақ</w:t>
            </w:r>
            <w:r w:rsidR="00CF7882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</w:t>
            </w:r>
            <w:r w:rsidR="00EE727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F7882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 қорытындылау</w:t>
            </w:r>
            <w:r w:rsidR="000C55E2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 оқушылар алынған ақпаттарды жинақтап үйренуге дағдыланады</w:t>
            </w:r>
            <w:r w:rsidR="0027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73600" w:rsidRPr="003C2EC6" w:rsidRDefault="00573600" w:rsidP="000C55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9D74D2" w:rsidRPr="003C2EC6" w:rsidRDefault="00106B9C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тапсырманы жеке орындайды</w:t>
            </w:r>
            <w:r w:rsidR="00A61AA9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9D74D2" w:rsidRPr="003C2EC6" w:rsidRDefault="00106B9C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Бірін-бірі бағалу</w:t>
            </w:r>
          </w:p>
        </w:tc>
        <w:tc>
          <w:tcPr>
            <w:tcW w:w="1462" w:type="dxa"/>
          </w:tcPr>
          <w:p w:rsidR="009D74D2" w:rsidRPr="003C2EC6" w:rsidRDefault="00CF788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Плакат,маркер </w:t>
            </w:r>
          </w:p>
        </w:tc>
      </w:tr>
      <w:tr w:rsidR="00FE6D04" w:rsidRPr="003C2EC6" w:rsidTr="00EE7276">
        <w:tc>
          <w:tcPr>
            <w:tcW w:w="1795" w:type="dxa"/>
          </w:tcPr>
          <w:p w:rsidR="009D74D2" w:rsidRPr="003C2EC6" w:rsidRDefault="009D74D2" w:rsidP="009D7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соңы:</w:t>
            </w:r>
          </w:p>
          <w:p w:rsidR="009D74D2" w:rsidRPr="003C2EC6" w:rsidRDefault="009D74D2" w:rsidP="009D7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(3 мин)</w:t>
            </w:r>
          </w:p>
          <w:p w:rsidR="009D74D2" w:rsidRPr="003C2EC6" w:rsidRDefault="009D74D2" w:rsidP="00ED52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9D74D2" w:rsidRPr="003C2EC6" w:rsidRDefault="009D74D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2742" w:type="dxa"/>
            <w:gridSpan w:val="2"/>
          </w:tcPr>
          <w:p w:rsidR="009D74D2" w:rsidRPr="003C2EC6" w:rsidRDefault="00A61AA9" w:rsidP="009D74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БББ- кестесі </w:t>
            </w:r>
          </w:p>
          <w:p w:rsidR="00A61AA9" w:rsidRPr="003C2EC6" w:rsidRDefault="00A61AA9" w:rsidP="009D74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Үйге тапсырма</w:t>
            </w:r>
            <w:r w:rsidR="00892CA9" w:rsidRPr="003C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Оқулықтан </w:t>
            </w:r>
            <w:r w:rsidR="008D0686" w:rsidRPr="003C2EC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§</w:t>
            </w:r>
            <w:r w:rsidR="00892CA9" w:rsidRPr="003C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D0686" w:rsidRPr="003C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61 тақырып </w:t>
            </w:r>
          </w:p>
        </w:tc>
        <w:tc>
          <w:tcPr>
            <w:tcW w:w="1984" w:type="dxa"/>
          </w:tcPr>
          <w:p w:rsidR="009D74D2" w:rsidRPr="003C2EC6" w:rsidRDefault="00CF7882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БББ</w:t>
            </w:r>
            <w:r w:rsidR="00EB3BE4"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-кестесін оқушылар сабақ басталғаннан аяқталғанға дейін </w:t>
            </w:r>
            <w:r w:rsidRPr="003C2E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толтырып отырады.</w:t>
            </w:r>
          </w:p>
        </w:tc>
        <w:tc>
          <w:tcPr>
            <w:tcW w:w="1843" w:type="dxa"/>
          </w:tcPr>
          <w:p w:rsidR="009D74D2" w:rsidRPr="003C2EC6" w:rsidRDefault="00EB3BE4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="002B73D6"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-өзін бағалады.</w:t>
            </w:r>
          </w:p>
        </w:tc>
        <w:tc>
          <w:tcPr>
            <w:tcW w:w="1462" w:type="dxa"/>
          </w:tcPr>
          <w:p w:rsidR="009D74D2" w:rsidRPr="003C2EC6" w:rsidRDefault="00EB3BE4" w:rsidP="009D7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 қағаздар</w:t>
            </w:r>
          </w:p>
        </w:tc>
      </w:tr>
    </w:tbl>
    <w:p w:rsidR="00573600" w:rsidRPr="003C2EC6" w:rsidRDefault="00573600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22B" w:rsidRPr="003C2EC6" w:rsidRDefault="0077622B" w:rsidP="0077622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77622B" w:rsidRPr="003C2EC6" w:rsidRDefault="0077622B" w:rsidP="00776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Қосымша 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</w:p>
    <w:p w:rsidR="0077622B" w:rsidRPr="003C2EC6" w:rsidRDefault="0077622B" w:rsidP="00776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«Сұрақ-жауап»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-  әдісі арқылы сұраймын</w:t>
      </w:r>
    </w:p>
    <w:p w:rsidR="0077622B" w:rsidRPr="003C2EC6" w:rsidRDefault="0077622B" w:rsidP="0077622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C2EC6">
        <w:rPr>
          <w:rFonts w:ascii="Times New Roman" w:eastAsia="Times New Roman" w:hAnsi="Times New Roman" w:cs="Times New Roman"/>
          <w:sz w:val="28"/>
          <w:szCs w:val="28"/>
          <w:lang w:val="kk-KZ"/>
        </w:rPr>
        <w:t>1.Тізбекте электр тогы өтуі үшін қандай шарттар орындалу керектігін түсіндіріңіз</w:t>
      </w:r>
      <w:r w:rsidRPr="003C2E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7622B" w:rsidRPr="003C2EC6" w:rsidRDefault="0077622B" w:rsidP="0077622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C2E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2.Ток көзінің электр қозғаушы күшінің физикалық мағанасын сипаттаңыз. </w:t>
      </w:r>
    </w:p>
    <w:p w:rsidR="0077622B" w:rsidRPr="003C2EC6" w:rsidRDefault="0077622B" w:rsidP="0077622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C2E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3.ЭҚК- мен кернеудің ұқсастықтарын айтыңыз.</w:t>
      </w:r>
    </w:p>
    <w:p w:rsidR="0077622B" w:rsidRPr="003C2EC6" w:rsidRDefault="0077622B" w:rsidP="00776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4.Тізбек бөлігі үшін Ом заңын тұжырымдаңыз</w:t>
      </w:r>
    </w:p>
    <w:p w:rsidR="00573600" w:rsidRPr="003C2EC6" w:rsidRDefault="00573600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73D6" w:rsidRPr="003C2EC6" w:rsidRDefault="0077622B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2</w:t>
      </w: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600" w:rsidRPr="003C2EC6" w:rsidRDefault="00E148BD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Берілетін ақпарат</w:t>
      </w:r>
    </w:p>
    <w:p w:rsidR="00322B5D" w:rsidRPr="003C2EC6" w:rsidRDefault="00CE469D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Толық тізбек үшін  Ом заңы . </w:t>
      </w:r>
      <w:r w:rsidRPr="003C2EC6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ЭҚК бар ток күшінен және</w:t>
      </w:r>
      <w:r w:rsidR="00184A60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r</w:t>
      </w:r>
      <w:r w:rsidRPr="003C2E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ішкі кедергіден,кедергісі 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R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болатын тұтынушыдан,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K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кілттен тұратын тұйық тізбекте өтетеін процестерді қарастырайық. K кілттің көмегімен тізбектің көмегімен тізбекті тұйықтағанда  оның бойынан ток күші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I</w:t>
      </w:r>
      <w:r w:rsidR="00184A60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болатын ток өтеді.Ток көзінде 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184A60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б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=qE </w:t>
      </w:r>
      <w:r w:rsidR="00184A60" w:rsidRPr="003C2EC6">
        <w:rPr>
          <w:rFonts w:ascii="Times New Roman" w:hAnsi="Times New Roman" w:cs="Times New Roman"/>
          <w:sz w:val="28"/>
          <w:szCs w:val="28"/>
          <w:lang w:val="kk-KZ"/>
        </w:rPr>
        <w:t>бөгде күштердің жұмысы есебінен электр өрісі пайда болады.</w:t>
      </w:r>
      <w:r w:rsidR="00EE7276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A60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Бұл өріс сыртқы тізбекте де 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184A60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эл1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=U</w:t>
      </w:r>
      <w:r w:rsidR="00184A60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r</w:t>
      </w:r>
      <w:r w:rsidR="00184A60" w:rsidRPr="003C2EC6">
        <w:rPr>
          <w:rFonts w:ascii="Times New Roman" w:hAnsi="Times New Roman" w:cs="Times New Roman"/>
          <w:i/>
          <w:sz w:val="28"/>
          <w:szCs w:val="28"/>
          <w:lang w:val="kk-KZ"/>
        </w:rPr>
        <w:t>q</w:t>
      </w:r>
      <w:r w:rsidR="00184A60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ішкі тізбекте де 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эл2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=U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r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q</w:t>
      </w:r>
      <w:r w:rsidR="00025DE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зарядтың орын ауыстыруы бойынша жұмыс атқарады.</w:t>
      </w:r>
      <w:r w:rsidR="00EE7276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DE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Энергияның сақталу заңына  сәйкес  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б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= А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эл1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+ А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эл2</w:t>
      </w:r>
      <w:r w:rsidR="00025DE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немесе  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q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=U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R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>q+U</w:t>
      </w:r>
      <w:r w:rsidR="00025DEA" w:rsidRPr="003C2EC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r</w:t>
      </w:r>
      <w:r w:rsidR="00025DEA" w:rsidRPr="003C2E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q </w:t>
      </w:r>
      <w:r w:rsidR="00025DE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</w:p>
    <w:p w:rsidR="00CE469D" w:rsidRPr="003C2EC6" w:rsidRDefault="00322B5D" w:rsidP="00EC0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25DEA"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>E=U</w:t>
      </w:r>
      <w:r w:rsidR="00025DEA" w:rsidRPr="003C2EC6">
        <w:rPr>
          <w:rFonts w:ascii="Times New Roman" w:hAnsi="Times New Roman" w:cs="Times New Roman"/>
          <w:b/>
          <w:i/>
          <w:sz w:val="28"/>
          <w:szCs w:val="28"/>
          <w:vertAlign w:val="subscript"/>
          <w:lang w:val="kk-KZ"/>
        </w:rPr>
        <w:t>R</w:t>
      </w:r>
      <w:r w:rsidR="00025DEA"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>+U</w:t>
      </w:r>
      <w:r w:rsidR="00025DEA" w:rsidRPr="003C2EC6">
        <w:rPr>
          <w:rFonts w:ascii="Times New Roman" w:hAnsi="Times New Roman" w:cs="Times New Roman"/>
          <w:b/>
          <w:i/>
          <w:sz w:val="28"/>
          <w:szCs w:val="28"/>
          <w:vertAlign w:val="subscript"/>
          <w:lang w:val="kk-KZ"/>
        </w:rPr>
        <w:t>r</w:t>
      </w:r>
      <w:r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C2E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C2EC6">
        <w:rPr>
          <w:rFonts w:ascii="Times New Roman" w:hAnsi="Times New Roman" w:cs="Times New Roman"/>
          <w:b/>
          <w:sz w:val="28"/>
          <w:szCs w:val="28"/>
        </w:rPr>
        <w:t>(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3C2EC6">
        <w:rPr>
          <w:rFonts w:ascii="Times New Roman" w:hAnsi="Times New Roman" w:cs="Times New Roman"/>
          <w:b/>
          <w:sz w:val="28"/>
          <w:szCs w:val="28"/>
        </w:rPr>
        <w:t>)</w:t>
      </w:r>
    </w:p>
    <w:p w:rsidR="00025DEA" w:rsidRPr="003C2EC6" w:rsidRDefault="00025DEA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DEA" w:rsidRPr="003C2EC6" w:rsidRDefault="00025DEA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9271FA" wp14:editId="29B59C1C">
            <wp:extent cx="1473276" cy="11049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76" cy="11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EA" w:rsidRPr="003C2EC6" w:rsidRDefault="00025DEA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C6">
        <w:rPr>
          <w:rFonts w:ascii="Times New Roman" w:hAnsi="Times New Roman" w:cs="Times New Roman"/>
          <w:sz w:val="28"/>
          <w:szCs w:val="28"/>
        </w:rPr>
        <w:t>1-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="00322B5D" w:rsidRPr="003C2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94" w:rsidRPr="003C2EC6" w:rsidRDefault="00322B5D" w:rsidP="00322B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формуладан ЭҚК тізбектің сыртқы және ішкі бөлігіндегі кернеудің түсуінің қосындысына тең деген қорытындыға келеміз.</w:t>
      </w:r>
      <w:r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U</w:t>
      </w:r>
      <w:r w:rsidRPr="003C2EC6">
        <w:rPr>
          <w:rFonts w:ascii="Times New Roman" w:hAnsi="Times New Roman" w:cs="Times New Roman"/>
          <w:b/>
          <w:i/>
          <w:sz w:val="28"/>
          <w:szCs w:val="28"/>
          <w:vertAlign w:val="subscript"/>
          <w:lang w:val="kk-KZ"/>
        </w:rPr>
        <w:t>R</w:t>
      </w:r>
      <w:r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>=I*R және  U</w:t>
      </w:r>
      <w:r w:rsidRPr="003C2EC6">
        <w:rPr>
          <w:rFonts w:ascii="Times New Roman" w:hAnsi="Times New Roman" w:cs="Times New Roman"/>
          <w:b/>
          <w:i/>
          <w:sz w:val="28"/>
          <w:szCs w:val="28"/>
          <w:vertAlign w:val="subscript"/>
          <w:lang w:val="kk-KZ"/>
        </w:rPr>
        <w:t>r</w:t>
      </w:r>
      <w:r w:rsidRPr="003C2EC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=I*r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болғандықтан I=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R+r</m:t>
            </m:r>
          </m:den>
        </m:f>
      </m:oMath>
      <w:r w:rsidR="00F223E1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1D7394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(2)</w:t>
      </w:r>
      <w:r w:rsidR="00F223E1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шығады.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223E1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Бұл қатынас Толық тізбек үшін Ом заңы</w:t>
      </w:r>
      <w:r w:rsidR="002102A8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ның математикалық өрнегі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.Ал бұл заң былай оқылады</w:t>
      </w:r>
      <w:r w:rsidR="002102A8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102A8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тұйық тізбектегі ток күші т</w:t>
      </w:r>
      <w:r w:rsidR="008E3B2C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ок көзінің электр қозғаушы күшінің шамасына тура пропорцонал және тізбектің ішкі,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8E3B2C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сыртқы  кедергілерінің қосындысымен анықталатын толық кедергісіне кері пропорционал.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8E3B2C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Толық тізбек үшін Ом заңының екі шекті жағдайын қарастырайық </w:t>
      </w:r>
      <w:r w:rsidR="001D7394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. </w:t>
      </w:r>
    </w:p>
    <w:p w:rsidR="00322B5D" w:rsidRPr="003C2EC6" w:rsidRDefault="001D7394" w:rsidP="00EE727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1.Сыртқы тізбектің R кедергісі ток көзінің кедергісінен көп үлкен болсын,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яғни  R&gt;&gt;r, сонда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I=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den>
        </m:f>
      </m:oMath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немесе   </w:t>
      </w:r>
      <w:r w:rsidR="00F223E1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E=U*R яғни  E=U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аламыз.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Бұдан сыртқы тізбектегі кернеу шамамен ток көзінің ЭҚК тең екенін көреміз.</w:t>
      </w:r>
    </w:p>
    <w:p w:rsidR="001D7394" w:rsidRPr="003C2EC6" w:rsidRDefault="001D7394" w:rsidP="001D7394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2.Сыртқы тізбектің кедергісі нөлге тең 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R=0</w:t>
      </w: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,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болсын</w:t>
      </w: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.</w:t>
      </w:r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Сонда (2)   теңдеуге сәйкес I=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r</m:t>
            </m:r>
          </m:den>
        </m:f>
      </m:oMath>
      <w:r w:rsidR="00EE7276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(3)</w:t>
      </w: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,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болады.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C298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Бұл құбы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лыс қысқа тұйықталу деп аталады</w:t>
      </w:r>
      <w:r w:rsidR="000C298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C298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Қысқа тұйықталу кезінде ток күші үлкен мәнге жетеді,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C298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ал сыртқы тізбектегі </w:t>
      </w:r>
      <w:r w:rsidR="000C298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кернеудің түсуі</w:t>
      </w:r>
      <w:r w:rsidR="00997CE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нөлге ұмтылады.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97CE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Демек электр өрісінің жұмысы ішкі тізбекте жасалады.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97CE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Қысқа тұйықталу кезінде ток күші өте үлкен,</w:t>
      </w:r>
      <w:r w:rsidR="00EE7276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97CE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сондықтан оның ток көзінің істен шығуына қауіп тудыратынын есте ұстау керек.</w:t>
      </w:r>
    </w:p>
    <w:p w:rsidR="009F4D32" w:rsidRPr="003C2EC6" w:rsidRDefault="009F4D32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73D6" w:rsidRPr="003C2EC6" w:rsidRDefault="002B73D6" w:rsidP="003C763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2B73D6" w:rsidRPr="003C2EC6" w:rsidRDefault="002B73D6" w:rsidP="003C7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Қосымша </w:t>
      </w:r>
      <w:r w:rsidR="007762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C0573"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7639" w:rsidRPr="003C2EC6" w:rsidRDefault="003C7639" w:rsidP="003C7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«Тәжірибелер бекеті »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әдісі.</w:t>
      </w:r>
    </w:p>
    <w:p w:rsidR="003C7639" w:rsidRPr="003C2EC6" w:rsidRDefault="003C7639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Ток көзінің  ЭҚК   және оның ішкі кедергісін  анықтау.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="006B4654"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>ток көзі(4.5 В  батерея)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кілт,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жалғағыш сымдар, вольтметр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амперметр,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реостат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Жұмыстың мақсаты: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Эксперименттік тапсырмалар арқылы заңдылықтарды тексереді.</w:t>
      </w:r>
    </w:p>
    <w:p w:rsidR="00FD73A9" w:rsidRPr="003C2EC6" w:rsidRDefault="00EC0573" w:rsidP="00FD73A9">
      <w:pPr>
        <w:tabs>
          <w:tab w:val="left" w:pos="779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64E7E" w:rsidRPr="003C2EC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64E7E" w:rsidRPr="003C2EC6">
        <w:rPr>
          <w:rFonts w:ascii="Times New Roman" w:hAnsi="Times New Roman" w:cs="Times New Roman"/>
          <w:sz w:val="28"/>
          <w:szCs w:val="28"/>
          <w:lang w:val="kk-KZ"/>
        </w:rPr>
        <w:t>r=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1-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B64E7E"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3C2EC6">
        <w:rPr>
          <w:rFonts w:ascii="Times New Roman" w:hAnsi="Times New Roman" w:cs="Times New Roman"/>
          <w:noProof/>
          <w:sz w:val="28"/>
          <w:szCs w:val="28"/>
          <w:lang w:val="kk-KZ"/>
        </w:rPr>
        <w:t>(1)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64E7E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BCCA5" wp14:editId="1AE68AEB">
                <wp:simplePos x="0" y="0"/>
                <wp:positionH relativeFrom="column">
                  <wp:posOffset>4732190</wp:posOffset>
                </wp:positionH>
                <wp:positionV relativeFrom="paragraph">
                  <wp:posOffset>179188</wp:posOffset>
                </wp:positionV>
                <wp:extent cx="122222" cy="9299"/>
                <wp:effectExtent l="0" t="0" r="30480" b="2921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22" cy="92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D98E9" id="Прямая соединительная линия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14.1pt" to="382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C1CF6" wp14:editId="639FB6B2">
                <wp:simplePos x="0" y="0"/>
                <wp:positionH relativeFrom="column">
                  <wp:posOffset>4433425</wp:posOffset>
                </wp:positionH>
                <wp:positionV relativeFrom="paragraph">
                  <wp:posOffset>179598</wp:posOffset>
                </wp:positionV>
                <wp:extent cx="108642" cy="9054"/>
                <wp:effectExtent l="0" t="0" r="24765" b="2921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42" cy="90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5D39C" id="Прямая соединительная линия 28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1pt,14.15pt" to="35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0C6C0" wp14:editId="47455F6F">
                <wp:simplePos x="0" y="0"/>
                <wp:positionH relativeFrom="column">
                  <wp:posOffset>4483219</wp:posOffset>
                </wp:positionH>
                <wp:positionV relativeFrom="paragraph">
                  <wp:posOffset>129804</wp:posOffset>
                </wp:positionV>
                <wp:extent cx="13581" cy="131275"/>
                <wp:effectExtent l="0" t="0" r="24765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1" cy="131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4736" id="Прямая соединительная линия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pt,10.2pt" to="354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AFB31" wp14:editId="6233723F">
                <wp:simplePos x="0" y="0"/>
                <wp:positionH relativeFrom="column">
                  <wp:posOffset>4854412</wp:posOffset>
                </wp:positionH>
                <wp:positionV relativeFrom="paragraph">
                  <wp:posOffset>1166426</wp:posOffset>
                </wp:positionV>
                <wp:extent cx="465932" cy="12700"/>
                <wp:effectExtent l="0" t="0" r="29845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32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6F235" id="Прямая соединительная линия 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5pt,91.85pt" to="418.9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2C6DB" wp14:editId="6783B5F1">
                <wp:simplePos x="0" y="0"/>
                <wp:positionH relativeFrom="column">
                  <wp:posOffset>5307085</wp:posOffset>
                </wp:positionH>
                <wp:positionV relativeFrom="paragraph">
                  <wp:posOffset>233919</wp:posOffset>
                </wp:positionV>
                <wp:extent cx="18088" cy="963930"/>
                <wp:effectExtent l="0" t="0" r="2032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8" cy="963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115C7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18.4pt" to="419.3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7DE74" wp14:editId="544DE44D">
                <wp:simplePos x="0" y="0"/>
                <wp:positionH relativeFrom="column">
                  <wp:posOffset>4333837</wp:posOffset>
                </wp:positionH>
                <wp:positionV relativeFrom="paragraph">
                  <wp:posOffset>989883</wp:posOffset>
                </wp:positionV>
                <wp:extent cx="543088" cy="4527"/>
                <wp:effectExtent l="0" t="0" r="28575" b="336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088" cy="45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CEC80"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77.95pt" to="38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C47D9" wp14:editId="629D1C8F">
                <wp:simplePos x="0" y="0"/>
                <wp:positionH relativeFrom="column">
                  <wp:posOffset>4338364</wp:posOffset>
                </wp:positionH>
                <wp:positionV relativeFrom="paragraph">
                  <wp:posOffset>1007990</wp:posOffset>
                </wp:positionV>
                <wp:extent cx="9053" cy="203703"/>
                <wp:effectExtent l="76200" t="0" r="67310" b="635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3" cy="203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3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41.6pt;margin-top:79.35pt;width:.7pt;height:16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D73CA" wp14:editId="5C2FDE0E">
                <wp:simplePos x="0" y="0"/>
                <wp:positionH relativeFrom="column">
                  <wp:posOffset>3446598</wp:posOffset>
                </wp:positionH>
                <wp:positionV relativeFrom="paragraph">
                  <wp:posOffset>1361074</wp:posOffset>
                </wp:positionV>
                <wp:extent cx="610480" cy="18107"/>
                <wp:effectExtent l="0" t="0" r="37465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480" cy="181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BBFA6" id="Прямая соединительная линия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pt,107.15pt" to="319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6987A" wp14:editId="01F44E8D">
                <wp:simplePos x="0" y="0"/>
                <wp:positionH relativeFrom="column">
                  <wp:posOffset>4836305</wp:posOffset>
                </wp:positionH>
                <wp:positionV relativeFrom="paragraph">
                  <wp:posOffset>1007990</wp:posOffset>
                </wp:positionV>
                <wp:extent cx="13580" cy="185596"/>
                <wp:effectExtent l="0" t="0" r="24765" b="2413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0" cy="1855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06A40"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pt,79.35pt" to="381.8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61C9D" wp14:editId="12347F05">
                <wp:simplePos x="0" y="0"/>
                <wp:positionH relativeFrom="column">
                  <wp:posOffset>4057078</wp:posOffset>
                </wp:positionH>
                <wp:positionV relativeFrom="paragraph">
                  <wp:posOffset>1216220</wp:posOffset>
                </wp:positionV>
                <wp:extent cx="561943" cy="239917"/>
                <wp:effectExtent l="0" t="0" r="10160" b="273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43" cy="239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F16CE" id="Прямоугольник 20" o:spid="_x0000_s1026" style="position:absolute;margin-left:319.45pt;margin-top:95.75pt;width:44.25pt;height:1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" fillcolor="white [3201]" strokecolor="black [3200]" strokeweight="1pt"/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98DFB" wp14:editId="3AC87B46">
                <wp:simplePos x="0" y="0"/>
                <wp:positionH relativeFrom="column">
                  <wp:posOffset>3437381</wp:posOffset>
                </wp:positionH>
                <wp:positionV relativeFrom="paragraph">
                  <wp:posOffset>1157372</wp:posOffset>
                </wp:positionV>
                <wp:extent cx="4608" cy="239917"/>
                <wp:effectExtent l="0" t="0" r="33655" b="273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" cy="2399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9EF9D"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5pt,91.15pt" to="271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E02E6" wp14:editId="5832138F">
                <wp:simplePos x="0" y="0"/>
                <wp:positionH relativeFrom="column">
                  <wp:posOffset>3437543</wp:posOffset>
                </wp:positionH>
                <wp:positionV relativeFrom="paragraph">
                  <wp:posOffset>224865</wp:posOffset>
                </wp:positionV>
                <wp:extent cx="4527" cy="560724"/>
                <wp:effectExtent l="0" t="0" r="33655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" cy="5607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3AFDB"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17.7pt" to="271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54545" wp14:editId="74DF2641">
                <wp:simplePos x="0" y="0"/>
                <wp:positionH relativeFrom="column">
                  <wp:posOffset>3428491</wp:posOffset>
                </wp:positionH>
                <wp:positionV relativeFrom="paragraph">
                  <wp:posOffset>242972</wp:posOffset>
                </wp:positionV>
                <wp:extent cx="1122064" cy="9054"/>
                <wp:effectExtent l="0" t="0" r="20955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64" cy="90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182A3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95pt,19.15pt" to="358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B82AD" wp14:editId="2D60F274">
                <wp:simplePos x="0" y="0"/>
                <wp:positionH relativeFrom="column">
                  <wp:posOffset>5062641</wp:posOffset>
                </wp:positionH>
                <wp:positionV relativeFrom="paragraph">
                  <wp:posOffset>242972</wp:posOffset>
                </wp:positionV>
                <wp:extent cx="0" cy="493414"/>
                <wp:effectExtent l="0" t="0" r="19050" b="209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4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5DD5C"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19.15pt" to="398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20A2E" wp14:editId="2F8D6FD6">
                <wp:simplePos x="0" y="0"/>
                <wp:positionH relativeFrom="column">
                  <wp:posOffset>4836305</wp:posOffset>
                </wp:positionH>
                <wp:positionV relativeFrom="paragraph">
                  <wp:posOffset>740667</wp:posOffset>
                </wp:positionV>
                <wp:extent cx="276130" cy="0"/>
                <wp:effectExtent l="0" t="0" r="2921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AF63A"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8pt,58.3pt" to="402.5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83896" wp14:editId="366FB626">
                <wp:simplePos x="0" y="0"/>
                <wp:positionH relativeFrom="column">
                  <wp:posOffset>4410793</wp:posOffset>
                </wp:positionH>
                <wp:positionV relativeFrom="paragraph">
                  <wp:posOffset>600584</wp:posOffset>
                </wp:positionV>
                <wp:extent cx="420816" cy="334978"/>
                <wp:effectExtent l="0" t="0" r="17780" b="2730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16" cy="33497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A9" w:rsidRDefault="00FD73A9" w:rsidP="00FD73A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838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6" type="#_x0000_t120" style="position:absolute;margin-left:347.3pt;margin-top:47.3pt;width:33.15pt;height:26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FD73A9" w:rsidRDefault="00FD73A9" w:rsidP="00FD73A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B999B" wp14:editId="3030CC4A">
                <wp:simplePos x="0" y="0"/>
                <wp:positionH relativeFrom="column">
                  <wp:posOffset>4084867</wp:posOffset>
                </wp:positionH>
                <wp:positionV relativeFrom="paragraph">
                  <wp:posOffset>749966</wp:posOffset>
                </wp:positionV>
                <wp:extent cx="339505" cy="0"/>
                <wp:effectExtent l="0" t="0" r="228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1A06C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5pt,59.05pt" to="348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A0BD2" wp14:editId="1144686F">
                <wp:simplePos x="0" y="0"/>
                <wp:positionH relativeFrom="column">
                  <wp:posOffset>4089395</wp:posOffset>
                </wp:positionH>
                <wp:positionV relativeFrom="paragraph">
                  <wp:posOffset>224865</wp:posOffset>
                </wp:positionV>
                <wp:extent cx="0" cy="538682"/>
                <wp:effectExtent l="0" t="0" r="19050" b="330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6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99380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17.7pt" to="322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72872" wp14:editId="788740C7">
                <wp:simplePos x="0" y="0"/>
                <wp:positionH relativeFrom="column">
                  <wp:posOffset>4705029</wp:posOffset>
                </wp:positionH>
                <wp:positionV relativeFrom="paragraph">
                  <wp:posOffset>242972</wp:posOffset>
                </wp:positionV>
                <wp:extent cx="615636" cy="4527"/>
                <wp:effectExtent l="0" t="0" r="32385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36" cy="45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A4A43" id="Прямая соединительная линия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5pt,19.15pt" to="418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D084D" wp14:editId="0FC4757A">
                <wp:simplePos x="0" y="0"/>
                <wp:positionH relativeFrom="column">
                  <wp:posOffset>4682263</wp:posOffset>
                </wp:positionH>
                <wp:positionV relativeFrom="paragraph">
                  <wp:posOffset>124869</wp:posOffset>
                </wp:positionV>
                <wp:extent cx="4527" cy="230863"/>
                <wp:effectExtent l="0" t="0" r="33655" b="361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2308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7E06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9.85pt" to="369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7467" wp14:editId="440D7E44">
                <wp:simplePos x="0" y="0"/>
                <wp:positionH relativeFrom="column">
                  <wp:posOffset>3229315</wp:posOffset>
                </wp:positionH>
                <wp:positionV relativeFrom="paragraph">
                  <wp:posOffset>817867</wp:posOffset>
                </wp:positionV>
                <wp:extent cx="389299" cy="330452"/>
                <wp:effectExtent l="0" t="0" r="10795" b="1270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99" cy="33045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A9" w:rsidRPr="000D6002" w:rsidRDefault="00FD73A9" w:rsidP="00FD73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B7467" id="Блок-схема: узел 11" o:spid="_x0000_s1027" type="#_x0000_t120" style="position:absolute;margin-left:254.3pt;margin-top:64.4pt;width:30.65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FD73A9" w:rsidRPr="000D6002" w:rsidRDefault="00FD73A9" w:rsidP="00FD73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D73A9" w:rsidRPr="003C2E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1D171" wp14:editId="44BCB49E">
                <wp:simplePos x="0" y="0"/>
                <wp:positionH relativeFrom="column">
                  <wp:posOffset>3427566</wp:posOffset>
                </wp:positionH>
                <wp:positionV relativeFrom="paragraph">
                  <wp:posOffset>265360</wp:posOffset>
                </wp:positionV>
                <wp:extent cx="9054" cy="493414"/>
                <wp:effectExtent l="0" t="0" r="29210" b="209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4" cy="493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23E32" id="Прямая соединительная линия 2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20.9pt" to="270.6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D73A9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A5655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Е</w:t>
      </w:r>
      <w:r w:rsidR="00FD73A9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55A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D73A9" w:rsidRPr="003C2EC6">
        <w:rPr>
          <w:rFonts w:ascii="Times New Roman" w:hAnsi="Times New Roman" w:cs="Times New Roman"/>
          <w:sz w:val="28"/>
          <w:szCs w:val="28"/>
          <w:lang w:val="kk-KZ"/>
        </w:rPr>
        <w:t>r</w:t>
      </w:r>
    </w:p>
    <w:p w:rsidR="00EC0573" w:rsidRPr="003C2EC6" w:rsidRDefault="00B64E7E" w:rsidP="00EC0573">
      <w:pPr>
        <w:spacing w:before="240" w:after="0" w:line="48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E=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573" w:rsidRPr="003C2EC6">
        <w:rPr>
          <w:rFonts w:ascii="Times New Roman" w:hAnsi="Times New Roman" w:cs="Times New Roman"/>
          <w:sz w:val="28"/>
          <w:szCs w:val="28"/>
          <w:lang w:val="kk-KZ"/>
        </w:rPr>
        <w:t>(2)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398" w:rsidRPr="003C2EC6" w:rsidRDefault="00B64E7E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EC0573" w:rsidRPr="003C2EC6" w:rsidRDefault="00E148BD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573" w:rsidRPr="003C2EC6">
        <w:rPr>
          <w:rFonts w:ascii="Times New Roman" w:hAnsi="Times New Roman" w:cs="Times New Roman"/>
          <w:sz w:val="28"/>
          <w:szCs w:val="28"/>
          <w:lang w:val="kk-KZ"/>
        </w:rPr>
        <w:t>сызбанұсқаға  сәйкес тізбекті құрастырыңыз.</w:t>
      </w:r>
    </w:p>
    <w:p w:rsidR="006B4654" w:rsidRPr="003C2EC6" w:rsidRDefault="006B4654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  <w:r w:rsidR="00CE2B4F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-реттегішті реостаттың ортасына қойыңыз.</w:t>
      </w: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  _________________________________________</w:t>
      </w:r>
      <w:r w:rsidR="00273E53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  <w:bookmarkStart w:id="0" w:name="_GoBack"/>
      <w:bookmarkEnd w:id="0"/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 I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амперметр мен U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вольтметдің көрсетуін жазып алыңыз.</w:t>
      </w: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="000E0C06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-Реостаттың реттегішін жылжыта отырып жаңа орынға апарыңыз.</w:t>
      </w: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</w:t>
      </w:r>
      <w:r w:rsidR="00A72A9A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-I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амперметр мен U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вольтметдің көрсетуін жазып алып  (1) және (2) формулаларын қолданып, ток көзінің ішкі кедергісі мен ЭҚК есептеңіз.</w:t>
      </w:r>
    </w:p>
    <w:p w:rsidR="002B73D6" w:rsidRPr="003C2EC6" w:rsidRDefault="002B73D6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lastRenderedPageBreak/>
        <w:t>________________________________________________</w:t>
      </w:r>
      <w:r w:rsidR="00A72A9A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</w:p>
    <w:p w:rsidR="00EC0573" w:rsidRPr="003C2EC6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0573" w:rsidRDefault="00EC0573" w:rsidP="00EC0573">
      <w:pPr>
        <w:pBdr>
          <w:bottom w:val="single" w:sz="12" w:space="1" w:color="auto"/>
        </w:pBd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-Өлшеу қателерін анықтаңыз.</w:t>
      </w:r>
    </w:p>
    <w:p w:rsidR="00711404" w:rsidRPr="00711404" w:rsidRDefault="00711404" w:rsidP="00EC0573">
      <w:pPr>
        <w:pBdr>
          <w:bottom w:val="single" w:sz="12" w:space="1" w:color="auto"/>
        </w:pBd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7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Кестені толтырыңыз.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  <w:gridCol w:w="1614"/>
      </w:tblGrid>
      <w:tr w:rsidR="00A72A9A" w:rsidTr="00A72A9A">
        <w:tc>
          <w:tcPr>
            <w:tcW w:w="1613" w:type="dxa"/>
          </w:tcPr>
          <w:p w:rsidR="00A72A9A" w:rsidRP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1</w:t>
            </w: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1</w:t>
            </w: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</w:t>
            </w:r>
            <w:r w:rsidRPr="003C2EC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</w:p>
        </w:tc>
        <w:tc>
          <w:tcPr>
            <w:tcW w:w="1614" w:type="dxa"/>
          </w:tcPr>
          <w:p w:rsidR="00A72A9A" w:rsidRPr="00711404" w:rsidRDefault="00711404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          r</w:t>
            </w:r>
          </w:p>
        </w:tc>
      </w:tr>
      <w:tr w:rsidR="00A72A9A" w:rsidTr="00A72A9A"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</w:tcPr>
          <w:p w:rsidR="00A72A9A" w:rsidRDefault="00A72A9A" w:rsidP="00EC0573">
            <w:p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2A9A" w:rsidRPr="003C2EC6" w:rsidRDefault="00A72A9A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469D" w:rsidRPr="003C2EC6" w:rsidRDefault="00CE469D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CE469D" w:rsidRPr="003C2EC6" w:rsidRDefault="00CE469D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EC0573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Қосымша </w:t>
      </w:r>
      <w:r w:rsidR="0077622B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4</w:t>
      </w:r>
      <w:r w:rsidR="005856AC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(ЕБҚ)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Кедергілері R</w:t>
      </w:r>
      <w:r w:rsidRPr="003C2EC6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=R </w:t>
      </w:r>
      <w:r w:rsidRPr="003C2EC6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=40 Ом  R</w:t>
      </w:r>
      <w:r w:rsidRPr="003C2EC6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=80 Ом  R4=34 Ом тізбектің ЭҚК-і 100В болатын тұйықталған тізбектің ток күші мен  кернеудің түсуін анықтаңыз</w:t>
      </w:r>
    </w:p>
    <w:p w:rsidR="00573600" w:rsidRPr="003C2EC6" w:rsidRDefault="00573600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0419A3ED" wp14:editId="6385AEE3">
            <wp:extent cx="1733639" cy="8255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82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-Өткізгіштерді жалғауды біледі.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-Жалпы кедергіні есептейді .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EC0573" w:rsidRPr="003C2EC6" w:rsidRDefault="00EC0573" w:rsidP="00EC0573">
      <w:pPr>
        <w:pBdr>
          <w:bottom w:val="single" w:sz="12" w:space="1" w:color="auto"/>
        </w:pBd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sz w:val="28"/>
          <w:szCs w:val="28"/>
          <w:lang w:val="kk-KZ"/>
        </w:rPr>
        <w:t>-Ток күшін,кернеудің  түсуін анықтап шығарыңыз.</w:t>
      </w:r>
    </w:p>
    <w:p w:rsidR="00CE2B4F" w:rsidRDefault="00CE2B4F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E2B4F" w:rsidRDefault="00CE2B4F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0573" w:rsidRPr="00CE2B4F" w:rsidRDefault="002B73D6" w:rsidP="00EC0573">
      <w:pPr>
        <w:tabs>
          <w:tab w:val="left" w:pos="370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Қосымша </w:t>
      </w:r>
      <w:r w:rsidR="0077622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3C7639" w:rsidRPr="003C2EC6" w:rsidRDefault="0077622B" w:rsidP="003C7639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«Көршіңмен талқыла» </w:t>
      </w:r>
      <w:r w:rsidR="003C7639"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әдісі арқылы есепті шығаруын тексеремін.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Суретте көрсетілген ток көзінің ЭҚК-і 40В ішкі кедергісі 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2 Ом .Кедергілері R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 =8 Ом R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=24 Ом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-Тізбектің жалпы кедергісін анықтаңыз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-Толық тізбек үшін Ом заңын жазыңыз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-Резосторлардағы I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>және I</w:t>
      </w:r>
      <w:r w:rsidRPr="003C2EC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ток күштерін анықтаңыз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</w:t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-ток көзінің полюстеріндегі U кернеудің түсуін анықтаңыз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B73D6" w:rsidRPr="003C2EC6" w:rsidRDefault="002B73D6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C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73600" w:rsidRPr="003C2EC6" w:rsidRDefault="00573600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265FC1C" wp14:editId="0A227162">
            <wp:extent cx="1682836" cy="16383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836" cy="163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73" w:rsidRPr="003C2EC6" w:rsidRDefault="00EC0573" w:rsidP="00EC0573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573" w:rsidRPr="003C2EC6" w:rsidRDefault="002B73D6" w:rsidP="00514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Қосымша </w:t>
      </w:r>
      <w:r w:rsidR="0077622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EC0573"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46DF" w:rsidRPr="003C2EC6">
        <w:rPr>
          <w:rFonts w:ascii="Times New Roman" w:hAnsi="Times New Roman" w:cs="Times New Roman"/>
          <w:b/>
          <w:sz w:val="28"/>
          <w:szCs w:val="28"/>
          <w:lang w:val="kk-KZ"/>
        </w:rPr>
        <w:t>«Көршіңмен талқыла»</w:t>
      </w:r>
      <w:r w:rsidR="00514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әдісі арқылы тапсырманы тексеремін.</w:t>
      </w:r>
    </w:p>
    <w:p w:rsidR="00EC0573" w:rsidRPr="003C2EC6" w:rsidRDefault="00EC0573" w:rsidP="00EC05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2B7F" w:rsidRPr="003C2EC6">
        <w:rPr>
          <w:rFonts w:ascii="Times New Roman" w:hAnsi="Times New Roman" w:cs="Times New Roman"/>
          <w:sz w:val="28"/>
          <w:szCs w:val="28"/>
          <w:lang w:val="kk-KZ"/>
        </w:rPr>
        <w:t>втокөліктер қозғалысқа келгені</w:t>
      </w:r>
      <w:r w:rsidR="00CA2DC7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үшін, электр энергиясын пайдаланады.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B7F" w:rsidRPr="003C2EC6">
        <w:rPr>
          <w:rFonts w:ascii="Times New Roman" w:hAnsi="Times New Roman" w:cs="Times New Roman"/>
          <w:sz w:val="28"/>
          <w:szCs w:val="28"/>
          <w:lang w:val="kk-KZ"/>
        </w:rPr>
        <w:t>Автокөлік қозғала бастағанда шамдарының жарығы төмендей бастайды.</w:t>
      </w:r>
      <w:r w:rsidR="006B4654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B7F" w:rsidRPr="003C2EC6">
        <w:rPr>
          <w:rFonts w:ascii="Times New Roman" w:hAnsi="Times New Roman" w:cs="Times New Roman"/>
          <w:sz w:val="28"/>
          <w:szCs w:val="28"/>
          <w:lang w:val="kk-KZ"/>
        </w:rPr>
        <w:t>Шамдардың жарықтылығының төмендеуін түсіндіріңіз.</w:t>
      </w:r>
    </w:p>
    <w:p w:rsidR="00EC0573" w:rsidRPr="003C2EC6" w:rsidRDefault="000A2B7F" w:rsidP="00EC05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B5815" w:rsidRPr="003C2EC6">
        <w:rPr>
          <w:rFonts w:ascii="Times New Roman" w:hAnsi="Times New Roman" w:cs="Times New Roman"/>
          <w:sz w:val="28"/>
          <w:szCs w:val="28"/>
          <w:lang w:val="kk-KZ"/>
        </w:rPr>
        <w:t>Автокөліктің</w:t>
      </w:r>
      <w:r w:rsidR="003C2EC6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энергиясының есебінен қозғалысқа келуін түсіндіріңіз</w:t>
      </w:r>
    </w:p>
    <w:p w:rsidR="002B73D6" w:rsidRPr="003C2EC6" w:rsidRDefault="002B73D6" w:rsidP="00EC05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</w:t>
      </w:r>
      <w:r w:rsidR="003C2EC6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</w:p>
    <w:p w:rsidR="001B5815" w:rsidRPr="003C2EC6" w:rsidRDefault="001B5815" w:rsidP="00EC05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856AC" w:rsidRPr="003C2EC6">
        <w:rPr>
          <w:rFonts w:ascii="Times New Roman" w:hAnsi="Times New Roman" w:cs="Times New Roman"/>
          <w:sz w:val="28"/>
          <w:szCs w:val="28"/>
          <w:lang w:val="kk-KZ"/>
        </w:rPr>
        <w:t>Шамдардың жарықталуын сипаттаңыз</w:t>
      </w:r>
    </w:p>
    <w:p w:rsidR="002B73D6" w:rsidRPr="003C2EC6" w:rsidRDefault="002B73D6" w:rsidP="00EC05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  <w:r w:rsidR="003C2EC6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2B73D6" w:rsidRPr="003C2EC6" w:rsidRDefault="002B73D6" w:rsidP="002250A3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Қосымша</w:t>
      </w:r>
      <w:r w:rsidR="005146D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7</w:t>
      </w:r>
    </w:p>
    <w:p w:rsidR="002250A3" w:rsidRPr="003C2EC6" w:rsidRDefault="000C55E2" w:rsidP="002250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Қорытындылау тапсырмасы </w:t>
      </w:r>
    </w:p>
    <w:p w:rsidR="000C55E2" w:rsidRPr="003C2EC6" w:rsidRDefault="002B73D6" w:rsidP="002250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«Екі </w:t>
      </w:r>
      <w:r w:rsidR="002250A3" w:rsidRPr="003C2EC6">
        <w:rPr>
          <w:rFonts w:ascii="Times New Roman" w:hAnsi="Times New Roman" w:cs="Times New Roman"/>
          <w:sz w:val="28"/>
          <w:szCs w:val="28"/>
          <w:lang w:val="kk-KZ"/>
        </w:rPr>
        <w:t>сұрақ » әдісі арқылы қорытындылаймын</w:t>
      </w:r>
    </w:p>
    <w:p w:rsidR="003C2EC6" w:rsidRPr="003C2EC6" w:rsidRDefault="00333012" w:rsidP="003C2E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06FE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Қысқа </w:t>
      </w:r>
      <w:r w:rsidR="003C2EC6" w:rsidRPr="003C2EC6">
        <w:rPr>
          <w:rFonts w:ascii="Times New Roman" w:hAnsi="Times New Roman" w:cs="Times New Roman"/>
          <w:sz w:val="28"/>
          <w:szCs w:val="28"/>
          <w:lang w:val="kk-KZ"/>
        </w:rPr>
        <w:t>тұ</w:t>
      </w:r>
      <w:r>
        <w:rPr>
          <w:rFonts w:ascii="Times New Roman" w:hAnsi="Times New Roman" w:cs="Times New Roman"/>
          <w:sz w:val="28"/>
          <w:szCs w:val="28"/>
          <w:lang w:val="kk-KZ"/>
        </w:rPr>
        <w:t>йықталу кезінде үйдегі шамдардың</w:t>
      </w:r>
      <w:r w:rsidR="003C2EC6" w:rsidRPr="003C2EC6">
        <w:rPr>
          <w:rFonts w:ascii="Times New Roman" w:hAnsi="Times New Roman" w:cs="Times New Roman"/>
          <w:sz w:val="28"/>
          <w:szCs w:val="28"/>
          <w:lang w:val="kk-KZ"/>
        </w:rPr>
        <w:t xml:space="preserve"> сөну себебін түсіндіріңіз</w:t>
      </w:r>
    </w:p>
    <w:p w:rsidR="008606FE" w:rsidRPr="003C2EC6" w:rsidRDefault="008606FE" w:rsidP="008606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06FE" w:rsidRPr="003C2EC6" w:rsidRDefault="00333012" w:rsidP="008606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06FE" w:rsidRPr="003C2EC6">
        <w:rPr>
          <w:rFonts w:ascii="Times New Roman" w:hAnsi="Times New Roman" w:cs="Times New Roman"/>
          <w:sz w:val="28"/>
          <w:szCs w:val="28"/>
          <w:lang w:val="kk-KZ"/>
        </w:rPr>
        <w:t>Толық тізбек үшін  Ом заңындағ</w:t>
      </w:r>
      <w:r w:rsidR="00EF162A" w:rsidRPr="003C2EC6">
        <w:rPr>
          <w:rFonts w:ascii="Times New Roman" w:hAnsi="Times New Roman" w:cs="Times New Roman"/>
          <w:sz w:val="28"/>
          <w:szCs w:val="28"/>
          <w:lang w:val="kk-KZ"/>
        </w:rPr>
        <w:t>ы ішкі кедергіні анықтап жазыңыз</w:t>
      </w:r>
    </w:p>
    <w:p w:rsidR="00B35C77" w:rsidRPr="003C2EC6" w:rsidRDefault="00B35C77" w:rsidP="00860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тапсырмасына есептер шығару мен тақырыпты оқуға беремін.</w:t>
      </w:r>
    </w:p>
    <w:p w:rsidR="00300C5F" w:rsidRPr="003C2EC6" w:rsidRDefault="00300C5F" w:rsidP="00300C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 w:rsidRPr="003C2EC6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1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=20 </w:t>
      </w:r>
      <w:r w:rsidR="00D677D4" w:rsidRPr="003C2EC6">
        <w:rPr>
          <w:rFonts w:ascii="Times New Roman" w:hAnsi="Times New Roman" w:cs="Times New Roman"/>
          <w:b/>
          <w:sz w:val="28"/>
          <w:szCs w:val="28"/>
          <w:lang w:val="kk-KZ"/>
        </w:rPr>
        <w:t>Ом ,R</w:t>
      </w:r>
      <w:r w:rsidR="00D677D4" w:rsidRPr="003C2EC6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 w:rsidR="00D90AB1" w:rsidRPr="003C2EC6">
        <w:rPr>
          <w:rFonts w:ascii="Times New Roman" w:hAnsi="Times New Roman" w:cs="Times New Roman"/>
          <w:b/>
          <w:sz w:val="28"/>
          <w:szCs w:val="28"/>
          <w:lang w:val="kk-KZ"/>
        </w:rPr>
        <w:t>=40 Ом, ал ток көзікернеуі 132В болса,әрбір резистордағы</w:t>
      </w:r>
      <w:r w:rsidR="005B41C8"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ток күшін табыңдар.</w:t>
      </w:r>
    </w:p>
    <w:p w:rsidR="005B41C8" w:rsidRPr="003C2EC6" w:rsidRDefault="005B41C8" w:rsidP="00300C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>Кернеуі 36В және тогы 2А шам қимасы 2 мм</w:t>
      </w:r>
      <w:r w:rsidRPr="003C2E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константан  сымынан жасалған реостатарқылы кернеуі 127</w:t>
      </w:r>
      <w:r w:rsidR="001309EC"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Pr="003C2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кедергісін анықтау қажет.</w:t>
      </w:r>
    </w:p>
    <w:p w:rsidR="00B35C77" w:rsidRPr="00B35C77" w:rsidRDefault="00B35C77" w:rsidP="008606F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6FE" w:rsidRPr="008606FE" w:rsidRDefault="008606FE" w:rsidP="00EC05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4092" w:rsidRPr="006F53FC" w:rsidRDefault="00444092">
      <w:pPr>
        <w:rPr>
          <w:lang w:val="kk-KZ"/>
        </w:rPr>
      </w:pPr>
    </w:p>
    <w:sectPr w:rsidR="00444092" w:rsidRPr="006F53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CF5"/>
    <w:multiLevelType w:val="hybridMultilevel"/>
    <w:tmpl w:val="EF1EE15A"/>
    <w:lvl w:ilvl="0" w:tplc="5E741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E19"/>
    <w:multiLevelType w:val="hybridMultilevel"/>
    <w:tmpl w:val="6DBE6EA2"/>
    <w:lvl w:ilvl="0" w:tplc="8E8648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5BAA"/>
    <w:multiLevelType w:val="hybridMultilevel"/>
    <w:tmpl w:val="7142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5D"/>
    <w:rsid w:val="00002BAC"/>
    <w:rsid w:val="00010AD0"/>
    <w:rsid w:val="00025DEA"/>
    <w:rsid w:val="00083A04"/>
    <w:rsid w:val="00097D72"/>
    <w:rsid w:val="000A2B7F"/>
    <w:rsid w:val="000B225E"/>
    <w:rsid w:val="000C298E"/>
    <w:rsid w:val="000C440F"/>
    <w:rsid w:val="000C55E2"/>
    <w:rsid w:val="000E0C06"/>
    <w:rsid w:val="00106B9C"/>
    <w:rsid w:val="00107625"/>
    <w:rsid w:val="001309EC"/>
    <w:rsid w:val="00147398"/>
    <w:rsid w:val="00156C8F"/>
    <w:rsid w:val="00184A60"/>
    <w:rsid w:val="00197F16"/>
    <w:rsid w:val="001B246E"/>
    <w:rsid w:val="001B5815"/>
    <w:rsid w:val="001D7394"/>
    <w:rsid w:val="002102A8"/>
    <w:rsid w:val="002250A3"/>
    <w:rsid w:val="002573D3"/>
    <w:rsid w:val="00273E53"/>
    <w:rsid w:val="002B0585"/>
    <w:rsid w:val="002B73D6"/>
    <w:rsid w:val="00300C5F"/>
    <w:rsid w:val="003204AD"/>
    <w:rsid w:val="00322B5D"/>
    <w:rsid w:val="00333012"/>
    <w:rsid w:val="00333ADE"/>
    <w:rsid w:val="00344874"/>
    <w:rsid w:val="003A4611"/>
    <w:rsid w:val="003C2BA2"/>
    <w:rsid w:val="003C2EC6"/>
    <w:rsid w:val="003C7639"/>
    <w:rsid w:val="003E316B"/>
    <w:rsid w:val="0040246D"/>
    <w:rsid w:val="00442C75"/>
    <w:rsid w:val="00444092"/>
    <w:rsid w:val="004955D4"/>
    <w:rsid w:val="004A4011"/>
    <w:rsid w:val="004B5FE4"/>
    <w:rsid w:val="005146DF"/>
    <w:rsid w:val="00573600"/>
    <w:rsid w:val="005856AC"/>
    <w:rsid w:val="005B41C8"/>
    <w:rsid w:val="005C51BC"/>
    <w:rsid w:val="005D3D85"/>
    <w:rsid w:val="005E195D"/>
    <w:rsid w:val="006279BF"/>
    <w:rsid w:val="00677C0F"/>
    <w:rsid w:val="006B4654"/>
    <w:rsid w:val="006C2BBA"/>
    <w:rsid w:val="006F53FC"/>
    <w:rsid w:val="00711404"/>
    <w:rsid w:val="00723E97"/>
    <w:rsid w:val="00753E71"/>
    <w:rsid w:val="0077622B"/>
    <w:rsid w:val="007B5F0E"/>
    <w:rsid w:val="007F3A05"/>
    <w:rsid w:val="0080147A"/>
    <w:rsid w:val="00811CF5"/>
    <w:rsid w:val="008606FE"/>
    <w:rsid w:val="00865D71"/>
    <w:rsid w:val="008915A7"/>
    <w:rsid w:val="00892CA9"/>
    <w:rsid w:val="008B7138"/>
    <w:rsid w:val="008D0686"/>
    <w:rsid w:val="008E3B2C"/>
    <w:rsid w:val="00997CEE"/>
    <w:rsid w:val="009D74D2"/>
    <w:rsid w:val="009F4D32"/>
    <w:rsid w:val="00A5655A"/>
    <w:rsid w:val="00A61AA9"/>
    <w:rsid w:val="00A72A9A"/>
    <w:rsid w:val="00A903F5"/>
    <w:rsid w:val="00A938E1"/>
    <w:rsid w:val="00AE2394"/>
    <w:rsid w:val="00B35C77"/>
    <w:rsid w:val="00B64E7E"/>
    <w:rsid w:val="00B8348B"/>
    <w:rsid w:val="00BA7C95"/>
    <w:rsid w:val="00C25163"/>
    <w:rsid w:val="00C46D22"/>
    <w:rsid w:val="00C867A6"/>
    <w:rsid w:val="00C8765F"/>
    <w:rsid w:val="00CA2DC7"/>
    <w:rsid w:val="00CE2B4F"/>
    <w:rsid w:val="00CE469D"/>
    <w:rsid w:val="00CF7882"/>
    <w:rsid w:val="00D677D4"/>
    <w:rsid w:val="00D90AB1"/>
    <w:rsid w:val="00DA1430"/>
    <w:rsid w:val="00E148BD"/>
    <w:rsid w:val="00E373BA"/>
    <w:rsid w:val="00E47190"/>
    <w:rsid w:val="00E8270E"/>
    <w:rsid w:val="00EB3BE4"/>
    <w:rsid w:val="00EC0573"/>
    <w:rsid w:val="00ED528B"/>
    <w:rsid w:val="00ED57E0"/>
    <w:rsid w:val="00EE7276"/>
    <w:rsid w:val="00EF162A"/>
    <w:rsid w:val="00F223E1"/>
    <w:rsid w:val="00F303E5"/>
    <w:rsid w:val="00F91E59"/>
    <w:rsid w:val="00FB7C53"/>
    <w:rsid w:val="00FD73A9"/>
    <w:rsid w:val="00FE111E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8589"/>
  <w15:chartTrackingRefBased/>
  <w15:docId w15:val="{63D6A306-3750-46F8-99BC-323625D9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B5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2B5D"/>
    <w:rPr>
      <w:color w:val="808080"/>
    </w:rPr>
  </w:style>
  <w:style w:type="paragraph" w:styleId="a6">
    <w:name w:val="Normal (Web)"/>
    <w:basedOn w:val="a"/>
    <w:uiPriority w:val="99"/>
    <w:semiHidden/>
    <w:unhideWhenUsed/>
    <w:rsid w:val="003C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F416-B3B6-4151-A26B-31CC615A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65</cp:revision>
  <dcterms:created xsi:type="dcterms:W3CDTF">2022-07-12T04:54:00Z</dcterms:created>
  <dcterms:modified xsi:type="dcterms:W3CDTF">2022-07-27T06:40:00Z</dcterms:modified>
</cp:coreProperties>
</file>